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F1611E">
        <w:rPr>
          <w:b/>
          <w:i/>
          <w:sz w:val="30"/>
          <w:szCs w:val="30"/>
          <w:lang w:val="uk-UA"/>
        </w:rPr>
        <w:t xml:space="preserve"> лютий</w:t>
      </w:r>
      <w:r w:rsidR="00272062">
        <w:rPr>
          <w:b/>
          <w:i/>
          <w:sz w:val="30"/>
          <w:szCs w:val="30"/>
          <w:lang w:val="uk-UA"/>
        </w:rPr>
        <w:t xml:space="preserve">  2020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F1611E">
              <w:rPr>
                <w:sz w:val="20"/>
                <w:szCs w:val="20"/>
                <w:lang w:val="uk-UA"/>
              </w:rPr>
              <w:t>лату праці працівникам у лютому 2020 року</w:t>
            </w:r>
          </w:p>
        </w:tc>
        <w:tc>
          <w:tcPr>
            <w:tcW w:w="1971" w:type="dxa"/>
          </w:tcPr>
          <w:p w:rsidR="00322BB3" w:rsidRPr="00100342" w:rsidRDefault="00F1611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630417,57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136881,94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178974,48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CC208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Консультативні послуги по розробці НАССР</w:t>
            </w:r>
            <w:bookmarkStart w:id="0" w:name="_GoBack"/>
            <w:bookmarkEnd w:id="0"/>
          </w:p>
        </w:tc>
        <w:tc>
          <w:tcPr>
            <w:tcW w:w="1971" w:type="dxa"/>
          </w:tcPr>
          <w:p w:rsidR="00322BB3" w:rsidRPr="00100342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технічного обслуговування котлів</w:t>
            </w:r>
          </w:p>
        </w:tc>
        <w:tc>
          <w:tcPr>
            <w:tcW w:w="1971" w:type="dxa"/>
          </w:tcPr>
          <w:p w:rsidR="00322BB3" w:rsidRPr="00100342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272062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інтернет зв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971" w:type="dxa"/>
          </w:tcPr>
          <w:p w:rsidR="00322BB3" w:rsidRPr="00100342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та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Pr="00100342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пожежної сигналізації</w:t>
            </w:r>
          </w:p>
        </w:tc>
        <w:tc>
          <w:tcPr>
            <w:tcW w:w="1971" w:type="dxa"/>
          </w:tcPr>
          <w:p w:rsidR="00322BB3" w:rsidRPr="00100342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дифузному знезараженню води</w:t>
            </w:r>
          </w:p>
        </w:tc>
        <w:tc>
          <w:tcPr>
            <w:tcW w:w="1971" w:type="dxa"/>
          </w:tcPr>
          <w:p w:rsidR="00322BB3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1333,00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консультативних послуг з програмного забезпечення</w:t>
            </w:r>
          </w:p>
        </w:tc>
        <w:tc>
          <w:tcPr>
            <w:tcW w:w="1971" w:type="dxa"/>
          </w:tcPr>
          <w:p w:rsidR="00322BB3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4Оплата 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Pr="00A57DA9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обслуговування бухгалтерської програми </w:t>
            </w:r>
            <w:r>
              <w:rPr>
                <w:sz w:val="20"/>
                <w:szCs w:val="20"/>
                <w:lang w:val="en-US"/>
              </w:rPr>
              <w:t>UA</w:t>
            </w:r>
            <w:r w:rsidRPr="00A57DA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971" w:type="dxa"/>
          </w:tcPr>
          <w:p w:rsidR="00322BB3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2520,00 грн.</w:t>
            </w:r>
          </w:p>
        </w:tc>
      </w:tr>
      <w:tr w:rsidR="00A57DA9" w:rsidTr="00E844EE">
        <w:tc>
          <w:tcPr>
            <w:tcW w:w="756" w:type="dxa"/>
          </w:tcPr>
          <w:p w:rsidR="00A57DA9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A57DA9" w:rsidRPr="00A57DA9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підсилення </w:t>
            </w:r>
            <w:r>
              <w:rPr>
                <w:sz w:val="20"/>
                <w:szCs w:val="20"/>
                <w:lang w:val="en-US"/>
              </w:rPr>
              <w:t>WI</w:t>
            </w:r>
            <w:r w:rsidRPr="00A57DA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FI</w:t>
            </w:r>
            <w:r w:rsidRPr="00A57D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мереж</w:t>
            </w:r>
          </w:p>
        </w:tc>
        <w:tc>
          <w:tcPr>
            <w:tcW w:w="1971" w:type="dxa"/>
          </w:tcPr>
          <w:p w:rsidR="00A57DA9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6000,00 грн.</w:t>
            </w:r>
          </w:p>
        </w:tc>
      </w:tr>
      <w:tr w:rsidR="00A57DA9" w:rsidTr="00E844EE">
        <w:tc>
          <w:tcPr>
            <w:tcW w:w="756" w:type="dxa"/>
          </w:tcPr>
          <w:p w:rsidR="00A57DA9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A57DA9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Заміна СПД</w:t>
            </w:r>
          </w:p>
        </w:tc>
        <w:tc>
          <w:tcPr>
            <w:tcW w:w="1971" w:type="dxa"/>
          </w:tcPr>
          <w:p w:rsidR="00A57DA9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120,00 грн.</w:t>
            </w:r>
          </w:p>
        </w:tc>
      </w:tr>
      <w:tr w:rsidR="00A57DA9" w:rsidTr="00E844EE">
        <w:tc>
          <w:tcPr>
            <w:tcW w:w="756" w:type="dxa"/>
          </w:tcPr>
          <w:p w:rsidR="00A57DA9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A57DA9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A57DA9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19833,00 грн.</w:t>
            </w:r>
          </w:p>
        </w:tc>
      </w:tr>
      <w:tr w:rsidR="00A57DA9" w:rsidTr="00E844EE">
        <w:tc>
          <w:tcPr>
            <w:tcW w:w="756" w:type="dxa"/>
          </w:tcPr>
          <w:p w:rsidR="00A57DA9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A57DA9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A57DA9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1800,00 грн.</w:t>
            </w:r>
          </w:p>
        </w:tc>
      </w:tr>
      <w:tr w:rsidR="00A57DA9" w:rsidTr="00E844EE">
        <w:tc>
          <w:tcPr>
            <w:tcW w:w="756" w:type="dxa"/>
          </w:tcPr>
          <w:p w:rsidR="00A57DA9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A57DA9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A57DA9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73439,29 грн.</w:t>
            </w:r>
          </w:p>
        </w:tc>
      </w:tr>
      <w:tr w:rsidR="00A57DA9" w:rsidTr="00E844EE">
        <w:tc>
          <w:tcPr>
            <w:tcW w:w="756" w:type="dxa"/>
          </w:tcPr>
          <w:p w:rsidR="00A57DA9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A57DA9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газу природнього </w:t>
            </w:r>
          </w:p>
        </w:tc>
        <w:tc>
          <w:tcPr>
            <w:tcW w:w="1971" w:type="dxa"/>
          </w:tcPr>
          <w:p w:rsidR="00A57DA9" w:rsidRDefault="00A57DA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62209,34 грн.</w:t>
            </w:r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272062"/>
    <w:rsid w:val="00322BB3"/>
    <w:rsid w:val="005A4CF9"/>
    <w:rsid w:val="006B6E6C"/>
    <w:rsid w:val="00817CBC"/>
    <w:rsid w:val="00A57DA9"/>
    <w:rsid w:val="00CC2088"/>
    <w:rsid w:val="00E844EE"/>
    <w:rsid w:val="00F1611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791E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2017-12-04T13:24:00Z</dcterms:created>
  <dcterms:modified xsi:type="dcterms:W3CDTF">2020-03-05T08:54:00Z</dcterms:modified>
</cp:coreProperties>
</file>